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A7C29" w14:textId="77777777" w:rsidR="00E86628" w:rsidRPr="00A45E5A" w:rsidRDefault="00FB09F8">
      <w:pPr>
        <w:rPr>
          <w:rFonts w:ascii="Arial" w:hAnsi="Arial" w:cs="Arial"/>
          <w:b/>
        </w:rPr>
      </w:pPr>
      <w:r w:rsidRPr="00A45E5A">
        <w:rPr>
          <w:rFonts w:ascii="Arial" w:hAnsi="Arial" w:cs="Arial"/>
          <w:b/>
        </w:rPr>
        <w:t>Training</w:t>
      </w:r>
      <w:r w:rsidR="00A45E5A" w:rsidRPr="00A45E5A">
        <w:rPr>
          <w:rFonts w:ascii="Arial" w:hAnsi="Arial" w:cs="Arial"/>
          <w:b/>
        </w:rPr>
        <w:t xml:space="preserve"> on ethical migration reporting</w:t>
      </w:r>
    </w:p>
    <w:p w14:paraId="4C6A2B41" w14:textId="4CEB183C" w:rsidR="00FB09F8" w:rsidRPr="00A45E5A" w:rsidRDefault="00FB09F8">
      <w:pPr>
        <w:rPr>
          <w:rFonts w:ascii="Arial" w:hAnsi="Arial" w:cs="Arial"/>
        </w:rPr>
      </w:pPr>
      <w:r w:rsidRPr="00A45E5A">
        <w:rPr>
          <w:rFonts w:ascii="Arial" w:hAnsi="Arial" w:cs="Arial"/>
        </w:rPr>
        <w:t xml:space="preserve">Training journalists </w:t>
      </w:r>
      <w:r w:rsidR="00A45E5A" w:rsidRPr="00A45E5A">
        <w:rPr>
          <w:rFonts w:ascii="Arial" w:hAnsi="Arial" w:cs="Arial"/>
        </w:rPr>
        <w:t xml:space="preserve">on ethical reporting on migration is key for more accurate and balanced reporting. What should these trainings cover? Here are some suggestions put forward by </w:t>
      </w:r>
      <w:r w:rsidR="00A25272">
        <w:rPr>
          <w:rFonts w:ascii="Arial" w:hAnsi="Arial" w:cs="Arial"/>
        </w:rPr>
        <w:t>the International Centre for Migration Policy Development (</w:t>
      </w:r>
      <w:r w:rsidR="00A45E5A" w:rsidRPr="00A45E5A">
        <w:rPr>
          <w:rFonts w:ascii="Arial" w:hAnsi="Arial" w:cs="Arial"/>
        </w:rPr>
        <w:t>ICMPD</w:t>
      </w:r>
      <w:r w:rsidR="00A25272">
        <w:rPr>
          <w:rFonts w:ascii="Arial" w:hAnsi="Arial" w:cs="Arial"/>
        </w:rPr>
        <w:t>)</w:t>
      </w:r>
      <w:hyperlink r:id="rId8" w:history="1">
        <w:r w:rsidR="00A25272" w:rsidRPr="00A25272">
          <w:rPr>
            <w:rStyle w:val="Hyperlink"/>
            <w:rFonts w:ascii="Arial" w:hAnsi="Arial" w:cs="Arial"/>
          </w:rPr>
          <w:t>https://www.icmpd.org/fileadmin/2017/Media_Migration_17_country_chapters.pdf</w:t>
        </w:r>
      </w:hyperlink>
      <w:r w:rsidR="00A45E5A" w:rsidRPr="00A45E5A">
        <w:rPr>
          <w:rFonts w:ascii="Arial" w:hAnsi="Arial" w:cs="Arial"/>
        </w:rPr>
        <w:t xml:space="preserve"> </w:t>
      </w:r>
    </w:p>
    <w:p w14:paraId="200A27D8" w14:textId="77777777" w:rsidR="00FB09F8" w:rsidRPr="00A45E5A" w:rsidRDefault="00FB09F8">
      <w:pPr>
        <w:rPr>
          <w:rFonts w:ascii="Arial" w:hAnsi="Arial" w:cs="Arial"/>
        </w:rPr>
      </w:pPr>
    </w:p>
    <w:p w14:paraId="40A74B08" w14:textId="3A03A08E" w:rsidR="00FB09F8" w:rsidRPr="00A45E5A" w:rsidRDefault="00FB09F8" w:rsidP="00A45E5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45E5A">
        <w:rPr>
          <w:rFonts w:ascii="Arial" w:hAnsi="Arial" w:cs="Arial"/>
        </w:rPr>
        <w:t>Use of correct terminology</w:t>
      </w:r>
      <w:r w:rsidR="00A25272">
        <w:rPr>
          <w:rFonts w:ascii="Arial" w:hAnsi="Arial" w:cs="Arial"/>
        </w:rPr>
        <w:t>.</w:t>
      </w:r>
    </w:p>
    <w:p w14:paraId="6CF64945" w14:textId="720D9900" w:rsidR="00FB09F8" w:rsidRPr="00A45E5A" w:rsidRDefault="00FB09F8" w:rsidP="00A45E5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45E5A">
        <w:rPr>
          <w:rFonts w:ascii="Arial" w:hAnsi="Arial" w:cs="Arial"/>
        </w:rPr>
        <w:t xml:space="preserve">Understanding </w:t>
      </w:r>
      <w:r w:rsidR="00A25272">
        <w:rPr>
          <w:rFonts w:ascii="Arial" w:hAnsi="Arial" w:cs="Arial"/>
        </w:rPr>
        <w:t xml:space="preserve">of </w:t>
      </w:r>
      <w:r w:rsidRPr="00A45E5A">
        <w:rPr>
          <w:rFonts w:ascii="Arial" w:hAnsi="Arial" w:cs="Arial"/>
        </w:rPr>
        <w:t>international humanitarian law and legal rights of migrants, refugees and asylum seekers</w:t>
      </w:r>
      <w:r w:rsidR="00A25272">
        <w:rPr>
          <w:rFonts w:ascii="Arial" w:hAnsi="Arial" w:cs="Arial"/>
        </w:rPr>
        <w:t>.</w:t>
      </w:r>
      <w:bookmarkStart w:id="0" w:name="_GoBack"/>
      <w:bookmarkEnd w:id="0"/>
    </w:p>
    <w:p w14:paraId="3F65D454" w14:textId="1F8A597B" w:rsidR="00FB09F8" w:rsidRPr="00A45E5A" w:rsidRDefault="00FB09F8" w:rsidP="00A45E5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45E5A">
        <w:rPr>
          <w:rFonts w:ascii="Arial" w:hAnsi="Arial" w:cs="Arial"/>
        </w:rPr>
        <w:t>Avoiding hate-speech and political bias in reporting of migration concerns</w:t>
      </w:r>
      <w:r w:rsidR="00A25272">
        <w:rPr>
          <w:rFonts w:ascii="Arial" w:hAnsi="Arial" w:cs="Arial"/>
        </w:rPr>
        <w:t>.</w:t>
      </w:r>
      <w:r w:rsidRPr="00A45E5A">
        <w:rPr>
          <w:rFonts w:ascii="Arial" w:hAnsi="Arial" w:cs="Arial"/>
        </w:rPr>
        <w:t xml:space="preserve"> </w:t>
      </w:r>
    </w:p>
    <w:p w14:paraId="408F6286" w14:textId="19978E64" w:rsidR="00FB09F8" w:rsidRPr="00A45E5A" w:rsidRDefault="00FB09F8" w:rsidP="00A45E5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45E5A">
        <w:rPr>
          <w:rFonts w:ascii="Arial" w:hAnsi="Arial" w:cs="Arial"/>
        </w:rPr>
        <w:t>Use of images, video and photography</w:t>
      </w:r>
      <w:r w:rsidR="00A25272">
        <w:rPr>
          <w:rFonts w:ascii="Arial" w:hAnsi="Arial" w:cs="Arial"/>
        </w:rPr>
        <w:t>.</w:t>
      </w:r>
      <w:r w:rsidRPr="00A45E5A">
        <w:rPr>
          <w:rFonts w:ascii="Arial" w:hAnsi="Arial" w:cs="Arial"/>
        </w:rPr>
        <w:t xml:space="preserve"> </w:t>
      </w:r>
    </w:p>
    <w:p w14:paraId="57C37782" w14:textId="4C6EB642" w:rsidR="00FB09F8" w:rsidRPr="00A45E5A" w:rsidRDefault="00FB09F8" w:rsidP="00A45E5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45E5A">
        <w:rPr>
          <w:rFonts w:ascii="Arial" w:hAnsi="Arial" w:cs="Arial"/>
        </w:rPr>
        <w:t>Providing balanced coverage of the migrant issue from the standpoints of arrivals and host communities</w:t>
      </w:r>
      <w:r w:rsidR="00A25272">
        <w:rPr>
          <w:rFonts w:ascii="Arial" w:hAnsi="Arial" w:cs="Arial"/>
        </w:rPr>
        <w:t>.</w:t>
      </w:r>
      <w:r w:rsidRPr="00A45E5A">
        <w:rPr>
          <w:rFonts w:ascii="Arial" w:hAnsi="Arial" w:cs="Arial"/>
        </w:rPr>
        <w:t xml:space="preserve"> </w:t>
      </w:r>
    </w:p>
    <w:p w14:paraId="00CCA559" w14:textId="4E52E2B5" w:rsidR="00FB09F8" w:rsidRPr="00A45E5A" w:rsidRDefault="00FB09F8" w:rsidP="00A45E5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45E5A">
        <w:rPr>
          <w:rFonts w:ascii="Arial" w:hAnsi="Arial" w:cs="Arial"/>
        </w:rPr>
        <w:t>Ensuring presence of diverse voices in media coverage, particularly from migrant groups (settled and new arrivals) as well as from host communities</w:t>
      </w:r>
      <w:r w:rsidR="00A25272">
        <w:rPr>
          <w:rFonts w:ascii="Arial" w:hAnsi="Arial" w:cs="Arial"/>
        </w:rPr>
        <w:t>.</w:t>
      </w:r>
      <w:r w:rsidRPr="00A45E5A">
        <w:rPr>
          <w:rFonts w:ascii="Arial" w:hAnsi="Arial" w:cs="Arial"/>
        </w:rPr>
        <w:t xml:space="preserve"> </w:t>
      </w:r>
    </w:p>
    <w:p w14:paraId="45F0091E" w14:textId="5CD026B3" w:rsidR="00FB09F8" w:rsidRPr="00A45E5A" w:rsidRDefault="00FB09F8" w:rsidP="00A45E5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45E5A">
        <w:rPr>
          <w:rFonts w:ascii="Arial" w:hAnsi="Arial" w:cs="Arial"/>
        </w:rPr>
        <w:t>Targeting key players in media organisations, including editors-in-chief and media owners, to show how migration can be placed in the mainstream of editorial work</w:t>
      </w:r>
      <w:r w:rsidR="00A25272">
        <w:rPr>
          <w:rFonts w:ascii="Arial" w:hAnsi="Arial" w:cs="Arial"/>
        </w:rPr>
        <w:t>.</w:t>
      </w:r>
      <w:r w:rsidRPr="00A45E5A">
        <w:rPr>
          <w:rFonts w:ascii="Arial" w:hAnsi="Arial" w:cs="Arial"/>
        </w:rPr>
        <w:t xml:space="preserve"> </w:t>
      </w:r>
    </w:p>
    <w:p w14:paraId="249AB02C" w14:textId="3A529BBB" w:rsidR="00FB09F8" w:rsidRPr="00A45E5A" w:rsidRDefault="00FB09F8" w:rsidP="00A45E5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45E5A">
        <w:rPr>
          <w:rFonts w:ascii="Arial" w:hAnsi="Arial" w:cs="Arial"/>
        </w:rPr>
        <w:t>Developing dive</w:t>
      </w:r>
      <w:r w:rsidR="00A45E5A">
        <w:rPr>
          <w:rFonts w:ascii="Arial" w:hAnsi="Arial" w:cs="Arial"/>
        </w:rPr>
        <w:t>rsity in sources of information</w:t>
      </w:r>
      <w:r w:rsidR="00A25272">
        <w:rPr>
          <w:rFonts w:ascii="Arial" w:hAnsi="Arial" w:cs="Arial"/>
        </w:rPr>
        <w:t>.</w:t>
      </w:r>
    </w:p>
    <w:sectPr w:rsidR="00FB09F8" w:rsidRPr="00A45E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A1002"/>
    <w:multiLevelType w:val="hybridMultilevel"/>
    <w:tmpl w:val="BE704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60E"/>
    <w:rsid w:val="008935A9"/>
    <w:rsid w:val="008D160E"/>
    <w:rsid w:val="00A25272"/>
    <w:rsid w:val="00A45E5A"/>
    <w:rsid w:val="00E86628"/>
    <w:rsid w:val="00FB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37C96"/>
  <w15:chartTrackingRefBased/>
  <w15:docId w15:val="{6391CA66-B323-4BFF-BA63-DE418688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E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5E5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2527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527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mpd.org/fileadmin/2017/Media_Migration_17_country_chapters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E348FBA221549919F086FC18BF265" ma:contentTypeVersion="12" ma:contentTypeDescription="Create a new document." ma:contentTypeScope="" ma:versionID="e5239326d736cd75bc7fcbc82c207820">
  <xsd:schema xmlns:xsd="http://www.w3.org/2001/XMLSchema" xmlns:xs="http://www.w3.org/2001/XMLSchema" xmlns:p="http://schemas.microsoft.com/office/2006/metadata/properties" xmlns:ns2="bd0181c9-ae50-4c23-8520-1391693bd0fd" xmlns:ns3="357584fa-fc48-48a5-be41-9c7f6f89a598" targetNamespace="http://schemas.microsoft.com/office/2006/metadata/properties" ma:root="true" ma:fieldsID="49c60ff865711d243283d690e84a0155" ns2:_="" ns3:_="">
    <xsd:import namespace="bd0181c9-ae50-4c23-8520-1391693bd0fd"/>
    <xsd:import namespace="357584fa-fc48-48a5-be41-9c7f6f89a5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181c9-ae50-4c23-8520-1391693bd0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584fa-fc48-48a5-be41-9c7f6f89a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B823B5-AFC3-435A-B5E6-58F7F609D9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D6DEE-3E6E-4548-9862-B24E935F30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709E49-2029-4714-AD39-5085AB0615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sarah macharia</cp:lastModifiedBy>
  <cp:revision>5</cp:revision>
  <dcterms:created xsi:type="dcterms:W3CDTF">2020-06-24T15:13:00Z</dcterms:created>
  <dcterms:modified xsi:type="dcterms:W3CDTF">2020-08-12T14:32:00Z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0x010100E96E348FBA221549919F086FC18BF265</vt:lpwstr>
  </property>
</Properties>
</file>